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024E99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  <w:jc w:val="center"/>
            </w:pPr>
          </w:p>
        </w:tc>
      </w:tr>
    </w:tbl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514BFC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0567D2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560156" w:rsidRDefault="00F7533E" w:rsidP="00AE37FB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560156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14BFC" w:rsidRPr="00514BFC">
        <w:rPr>
          <w:rStyle w:val="FontStyle164"/>
          <w:sz w:val="24"/>
          <w:szCs w:val="24"/>
        </w:rPr>
        <w:t xml:space="preserve">специалиста ведущей группы должностей </w:t>
      </w:r>
      <w:r w:rsidRPr="00560156">
        <w:rPr>
          <w:rStyle w:val="FontStyle164"/>
          <w:sz w:val="24"/>
          <w:szCs w:val="24"/>
        </w:rPr>
        <w:t xml:space="preserve">отдела </w:t>
      </w:r>
      <w:r w:rsidR="00D94411">
        <w:rPr>
          <w:rStyle w:val="FontStyle164"/>
          <w:sz w:val="24"/>
          <w:szCs w:val="24"/>
        </w:rPr>
        <w:t>камеральных проверок №</w:t>
      </w:r>
      <w:r w:rsidR="000567D2">
        <w:rPr>
          <w:rStyle w:val="FontStyle164"/>
          <w:sz w:val="24"/>
          <w:szCs w:val="24"/>
        </w:rPr>
        <w:t xml:space="preserve"> </w:t>
      </w:r>
      <w:r w:rsidR="00D94411">
        <w:rPr>
          <w:rStyle w:val="FontStyle164"/>
          <w:sz w:val="24"/>
          <w:szCs w:val="24"/>
        </w:rPr>
        <w:t>6</w:t>
      </w:r>
      <w:r w:rsidRPr="00560156">
        <w:rPr>
          <w:rStyle w:val="FontStyle164"/>
          <w:sz w:val="24"/>
          <w:szCs w:val="24"/>
        </w:rPr>
        <w:t xml:space="preserve"> инспекции Федеральной налоговой службы № 14 по г. Москве (</w:t>
      </w:r>
      <w:r w:rsidR="00AE37FB" w:rsidRPr="00AE37FB">
        <w:rPr>
          <w:rStyle w:val="FontStyle164"/>
          <w:sz w:val="24"/>
          <w:szCs w:val="24"/>
        </w:rPr>
        <w:t>далее – специалист</w:t>
      </w:r>
      <w:r w:rsidRPr="00560156">
        <w:rPr>
          <w:rStyle w:val="FontStyle164"/>
          <w:sz w:val="24"/>
          <w:szCs w:val="24"/>
        </w:rPr>
        <w:t xml:space="preserve">) </w:t>
      </w:r>
      <w:r w:rsidR="00410367" w:rsidRPr="00560156">
        <w:rPr>
          <w:rStyle w:val="FontStyle164"/>
          <w:sz w:val="24"/>
          <w:szCs w:val="24"/>
        </w:rPr>
        <w:t xml:space="preserve">относится к </w:t>
      </w:r>
      <w:r w:rsidR="00F93D43" w:rsidRPr="00145744">
        <w:rPr>
          <w:rStyle w:val="FontStyle164"/>
          <w:sz w:val="24"/>
          <w:szCs w:val="24"/>
        </w:rPr>
        <w:t>ведущей</w:t>
      </w:r>
      <w:r w:rsidR="00410367" w:rsidRPr="00560156">
        <w:rPr>
          <w:rStyle w:val="FontStyle164"/>
          <w:sz w:val="24"/>
          <w:szCs w:val="24"/>
        </w:rPr>
        <w:t xml:space="preserve"> группе </w:t>
      </w:r>
      <w:r w:rsidRPr="00560156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560156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DD3AEB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892A70" w:rsidRPr="00560156" w:rsidRDefault="00892A70" w:rsidP="00754E7B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90220" w:rsidRPr="00290220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 xml:space="preserve">: </w:t>
      </w:r>
      <w:r w:rsidR="00754E7B">
        <w:rPr>
          <w:rFonts w:ascii="Times New Roman" w:hAnsi="Times New Roman" w:cs="Times New Roman"/>
          <w:sz w:val="24"/>
          <w:szCs w:val="24"/>
        </w:rPr>
        <w:t>р</w:t>
      </w:r>
      <w:r w:rsidR="00754E7B" w:rsidRPr="00754E7B">
        <w:rPr>
          <w:rFonts w:ascii="Times New Roman" w:hAnsi="Times New Roman" w:cs="Times New Roman"/>
          <w:sz w:val="24"/>
          <w:szCs w:val="24"/>
        </w:rPr>
        <w:t>егулирование финансовой деятельности</w:t>
      </w:r>
      <w:r w:rsidR="00754E7B">
        <w:rPr>
          <w:rFonts w:ascii="Times New Roman" w:hAnsi="Times New Roman" w:cs="Times New Roman"/>
          <w:sz w:val="24"/>
          <w:szCs w:val="24"/>
        </w:rPr>
        <w:t xml:space="preserve"> </w:t>
      </w:r>
      <w:r w:rsidR="00754E7B" w:rsidRPr="00754E7B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90220" w:rsidRPr="00290220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>:</w:t>
      </w:r>
      <w:r w:rsidR="00F94933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145FAE">
        <w:rPr>
          <w:rFonts w:ascii="Times New Roman" w:hAnsi="Times New Roman" w:cs="Times New Roman"/>
          <w:sz w:val="24"/>
          <w:szCs w:val="24"/>
        </w:rPr>
        <w:t>р</w:t>
      </w:r>
      <w:r w:rsidR="00754E7B" w:rsidRPr="00754E7B">
        <w:rPr>
          <w:rFonts w:ascii="Times New Roman" w:hAnsi="Times New Roman" w:cs="Times New Roman"/>
          <w:sz w:val="24"/>
          <w:szCs w:val="24"/>
        </w:rPr>
        <w:t>егулирование валютной сферы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bookmarkStart w:id="0" w:name="_GoBack"/>
      <w:bookmarkEnd w:id="0"/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290220" w:rsidRPr="00290220">
        <w:rPr>
          <w:rFonts w:ascii="Times New Roman" w:hAnsi="Times New Roman" w:cs="Times New Roman"/>
          <w:sz w:val="24"/>
          <w:szCs w:val="24"/>
        </w:rPr>
        <w:t>специалиста</w:t>
      </w:r>
      <w:r w:rsidR="00C80C40" w:rsidRPr="00560156">
        <w:rPr>
          <w:rStyle w:val="FontStyle164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560156">
        <w:rPr>
          <w:rFonts w:ascii="Times New Roman" w:hAnsi="Times New Roman" w:cs="Times New Roman"/>
          <w:sz w:val="24"/>
          <w:szCs w:val="24"/>
        </w:rPr>
        <w:t>н</w:t>
      </w:r>
      <w:r w:rsidR="00F26D1D" w:rsidRPr="00560156">
        <w:rPr>
          <w:rFonts w:ascii="Times New Roman" w:hAnsi="Times New Roman" w:cs="Times New Roman"/>
          <w:sz w:val="24"/>
          <w:szCs w:val="24"/>
        </w:rPr>
        <w:t>ачальником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560156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14</w:t>
      </w:r>
      <w:r w:rsidRPr="00560156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560156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5. </w:t>
      </w:r>
      <w:r w:rsidR="00290220" w:rsidRPr="00290220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56015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560156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14B4D">
        <w:rPr>
          <w:rFonts w:ascii="Times New Roman" w:hAnsi="Times New Roman" w:cs="Times New Roman"/>
          <w:sz w:val="24"/>
          <w:szCs w:val="24"/>
        </w:rPr>
        <w:t>с</w:t>
      </w:r>
      <w:r w:rsidR="00514B4D" w:rsidRPr="00514B4D">
        <w:rPr>
          <w:rFonts w:ascii="Times New Roman" w:hAnsi="Times New Roman" w:cs="Times New Roman"/>
          <w:sz w:val="24"/>
          <w:szCs w:val="24"/>
        </w:rPr>
        <w:t>пециалист</w:t>
      </w:r>
      <w:r w:rsidR="00514B4D">
        <w:rPr>
          <w:rFonts w:ascii="Times New Roman" w:hAnsi="Times New Roman" w:cs="Times New Roman"/>
          <w:sz w:val="24"/>
          <w:szCs w:val="24"/>
        </w:rPr>
        <w:t>а</w:t>
      </w:r>
      <w:r w:rsidR="00514B4D" w:rsidRPr="00514B4D">
        <w:rPr>
          <w:rFonts w:ascii="Times New Roman" w:hAnsi="Times New Roman" w:cs="Times New Roman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6.1. </w:t>
      </w:r>
      <w:r w:rsidR="00CF1980">
        <w:rPr>
          <w:rFonts w:ascii="Times New Roman" w:hAnsi="Times New Roman" w:cs="Times New Roman"/>
          <w:color w:val="000000"/>
          <w:sz w:val="24"/>
          <w:szCs w:val="24"/>
        </w:rPr>
        <w:t>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6015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560156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560156" w:rsidRDefault="000008B4" w:rsidP="00F52DD4">
      <w:pPr>
        <w:widowControl w:val="0"/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560156" w:rsidRDefault="000008B4" w:rsidP="00F52DD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560156" w:rsidRDefault="000008B4" w:rsidP="00A34160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5F3B4A" w:rsidRPr="007A19B9" w:rsidRDefault="005F3B4A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 w:rsidRPr="007A19B9">
        <w:rPr>
          <w:rFonts w:ascii="Times New Roman" w:hAnsi="Times New Roman" w:cs="Times New Roman"/>
        </w:rPr>
        <w:t>Кодекс Российской Федерации об административных правонарушениях;</w:t>
      </w:r>
    </w:p>
    <w:p w:rsidR="005F3B4A" w:rsidRPr="007A19B9" w:rsidRDefault="005F3B4A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 w:rsidRPr="007A19B9">
        <w:rPr>
          <w:rFonts w:ascii="Times New Roman" w:hAnsi="Times New Roman" w:cs="Times New Roman"/>
        </w:rPr>
        <w:t>Федеральный закон от 10 декабря 2003 г. N 173-ФЗ "О валютном регулировании и валютном контроле";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28 января 2022 г. N 65 "О порядке функционирования информационной системы "Одно окно" в сфере внешнеторговой деятельности" (вместе с "Правилами функционирования информационной системы "Одно окно" в сфере внешнеторговой деятельности");</w:t>
      </w:r>
    </w:p>
    <w:p w:rsidR="005F3B4A" w:rsidRPr="007A19B9" w:rsidRDefault="007A19B9" w:rsidP="00A34160">
      <w:pPr>
        <w:pStyle w:val="a5"/>
        <w:numPr>
          <w:ilvl w:val="0"/>
          <w:numId w:val="12"/>
        </w:num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риказ ФНС России от 26 августа 2019 г. N ММВ-7-17/418@ 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 июля 2002 г.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(вкладам)".</w:t>
      </w:r>
    </w:p>
    <w:p w:rsidR="000008B4" w:rsidRPr="00560156" w:rsidRDefault="009C4EF8" w:rsidP="00A34160">
      <w:pPr>
        <w:widowControl w:val="0"/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C4EF8">
        <w:rPr>
          <w:rStyle w:val="FontStyle164"/>
          <w:sz w:val="24"/>
          <w:szCs w:val="24"/>
        </w:rPr>
        <w:t xml:space="preserve">Специалист </w:t>
      </w:r>
      <w:r w:rsidR="000008B4" w:rsidRPr="00560156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560156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574196" w:rsidRPr="00574196" w:rsidRDefault="00574196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74196">
        <w:rPr>
          <w:rFonts w:ascii="Times New Roman" w:hAnsi="Times New Roman" w:cs="Times New Roman"/>
          <w:sz w:val="24"/>
          <w:szCs w:val="24"/>
        </w:rPr>
        <w:t xml:space="preserve">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0008B4" w:rsidRPr="007A19B9" w:rsidRDefault="00574196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A19B9">
        <w:rPr>
          <w:rFonts w:ascii="Times New Roman" w:hAnsi="Times New Roman" w:cs="Times New Roman"/>
          <w:sz w:val="24"/>
          <w:szCs w:val="24"/>
        </w:rPr>
        <w:t xml:space="preserve"> </w:t>
      </w:r>
      <w:r w:rsidR="000008B4" w:rsidRPr="007A19B9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560156" w:rsidRDefault="000008B4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560156" w:rsidRDefault="000008B4" w:rsidP="00A3416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560156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560156" w:rsidRDefault="000008B4" w:rsidP="00A3416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560156" w:rsidRDefault="000008B4" w:rsidP="00A3416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560156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lastRenderedPageBreak/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560156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A3416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корреспонденции и актов Управления.</w:t>
      </w:r>
    </w:p>
    <w:p w:rsidR="000008B4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574196" w:rsidRPr="00574196" w:rsidRDefault="00574196" w:rsidP="00A3416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74196">
        <w:rPr>
          <w:rFonts w:ascii="Times New Roman" w:hAnsi="Times New Roman" w:cs="Times New Roman"/>
          <w:sz w:val="24"/>
          <w:szCs w:val="24"/>
        </w:rPr>
        <w:t>проведение проверочных мероприятий и производства по делам об административных правонарушениях.</w:t>
      </w:r>
    </w:p>
    <w:p w:rsidR="000008B4" w:rsidRPr="00806FEB" w:rsidRDefault="000008B4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A3416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A3416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A341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</w:t>
      </w:r>
      <w:r w:rsidR="0003147F" w:rsidRPr="0003147F">
        <w:rPr>
          <w:rFonts w:ascii="Times New Roman" w:hAnsi="Times New Roman" w:cs="Times New Roman"/>
          <w:sz w:val="24"/>
          <w:szCs w:val="24"/>
        </w:rPr>
        <w:t xml:space="preserve">Основные обязанности </w:t>
      </w:r>
      <w:r w:rsidR="00E92479">
        <w:rPr>
          <w:rFonts w:ascii="Times New Roman" w:hAnsi="Times New Roman" w:cs="Times New Roman"/>
          <w:sz w:val="24"/>
          <w:szCs w:val="24"/>
        </w:rPr>
        <w:t>с</w:t>
      </w:r>
      <w:r w:rsidR="00E92479" w:rsidRPr="00E92479">
        <w:rPr>
          <w:rFonts w:ascii="Times New Roman" w:hAnsi="Times New Roman" w:cs="Times New Roman"/>
          <w:sz w:val="24"/>
          <w:szCs w:val="24"/>
        </w:rPr>
        <w:t>пециалист</w:t>
      </w:r>
      <w:r w:rsidR="00E92479">
        <w:rPr>
          <w:rFonts w:ascii="Times New Roman" w:hAnsi="Times New Roman" w:cs="Times New Roman"/>
          <w:sz w:val="24"/>
          <w:szCs w:val="24"/>
        </w:rPr>
        <w:t>а</w:t>
      </w:r>
      <w:r w:rsidR="0003147F" w:rsidRPr="0003147F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к служебному поведению, установлены статьями 15 – 18, 20, 20.1, 20.2, 20.3 Федерального закона от 27 июля 2004 г. № 79-ФЗ "О государственной гражданской службе Российской Федерации"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 xml:space="preserve">тдел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3AEB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E92479" w:rsidRPr="00E9247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действовать в строгом соответствии с </w:t>
      </w:r>
      <w:r w:rsidR="00F94933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806FEB">
        <w:rPr>
          <w:rFonts w:ascii="Times New Roman" w:hAnsi="Times New Roman" w:cs="Times New Roman"/>
          <w:sz w:val="24"/>
          <w:szCs w:val="24"/>
        </w:rPr>
        <w:t>РФ</w:t>
      </w:r>
      <w:r w:rsidR="00F9493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проведение </w:t>
      </w:r>
      <w:r w:rsidR="00F94933">
        <w:rPr>
          <w:rFonts w:ascii="Times New Roman" w:hAnsi="Times New Roman" w:cs="Times New Roman"/>
          <w:sz w:val="24"/>
          <w:szCs w:val="24"/>
        </w:rPr>
        <w:t xml:space="preserve">проверок соблюдения требований валютного законодательства РФ и актов органов валютного регулирования в отношении </w:t>
      </w:r>
      <w:r w:rsidRPr="00806FEB">
        <w:rPr>
          <w:rFonts w:ascii="Times New Roman" w:hAnsi="Times New Roman" w:cs="Times New Roman"/>
          <w:sz w:val="24"/>
          <w:szCs w:val="24"/>
        </w:rPr>
        <w:t xml:space="preserve">юридических </w:t>
      </w:r>
      <w:r w:rsidR="00F94933">
        <w:rPr>
          <w:rFonts w:ascii="Times New Roman" w:hAnsi="Times New Roman" w:cs="Times New Roman"/>
          <w:sz w:val="24"/>
          <w:szCs w:val="24"/>
        </w:rPr>
        <w:t xml:space="preserve">и физических </w:t>
      </w:r>
      <w:r w:rsidRPr="00806FEB">
        <w:rPr>
          <w:rFonts w:ascii="Times New Roman" w:hAnsi="Times New Roman" w:cs="Times New Roman"/>
          <w:sz w:val="24"/>
          <w:szCs w:val="24"/>
        </w:rPr>
        <w:t>лиц</w:t>
      </w:r>
      <w:r w:rsidR="00F94933">
        <w:rPr>
          <w:rFonts w:ascii="Times New Roman" w:hAnsi="Times New Roman" w:cs="Times New Roman"/>
          <w:sz w:val="24"/>
          <w:szCs w:val="24"/>
        </w:rPr>
        <w:t xml:space="preserve">, и индивидуальных </w:t>
      </w:r>
      <w:r w:rsidR="00F94933" w:rsidRPr="00F94933">
        <w:rPr>
          <w:rFonts w:ascii="Times New Roman" w:hAnsi="Times New Roman" w:cs="Times New Roman"/>
          <w:sz w:val="24"/>
          <w:szCs w:val="24"/>
        </w:rPr>
        <w:t>предпринимателей</w:t>
      </w:r>
      <w:r w:rsidRPr="00F94933">
        <w:rPr>
          <w:rFonts w:ascii="Times New Roman" w:hAnsi="Times New Roman" w:cs="Times New Roman"/>
          <w:sz w:val="24"/>
          <w:szCs w:val="24"/>
        </w:rPr>
        <w:t>;</w:t>
      </w:r>
    </w:p>
    <w:p w:rsidR="00361002" w:rsidRPr="00806FEB" w:rsidRDefault="00361002" w:rsidP="0036100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ввод отчетов в информационный ресурс (АИС Налог-3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о движении средств по счету (вкладу) в банке за пределами территории РФ юридических лиц и индивидуальных предпринимателей и отчетов о движении средств физического лица – резидента по счету (вкладу) в банке за пределами территории РФ, представленных на бумажном носителе; 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</w:t>
      </w:r>
      <w:r w:rsidR="00F94933" w:rsidRPr="00421DAF">
        <w:rPr>
          <w:rFonts w:ascii="Times New Roman" w:hAnsi="Times New Roman" w:cs="Times New Roman"/>
          <w:sz w:val="24"/>
          <w:szCs w:val="24"/>
        </w:rPr>
        <w:t>осуществлять о</w:t>
      </w:r>
      <w:r w:rsidRPr="00421DAF">
        <w:rPr>
          <w:rFonts w:ascii="Times New Roman" w:hAnsi="Times New Roman" w:cs="Times New Roman"/>
          <w:sz w:val="24"/>
          <w:szCs w:val="24"/>
        </w:rPr>
        <w:t>формление результатов проверки</w:t>
      </w:r>
      <w:r w:rsidR="00F94933" w:rsidRPr="00421DAF">
        <w:rPr>
          <w:rFonts w:ascii="Times New Roman" w:hAnsi="Times New Roman" w:cs="Times New Roman"/>
          <w:sz w:val="24"/>
          <w:szCs w:val="24"/>
        </w:rPr>
        <w:t xml:space="preserve"> соблюдения требований валютного законодательства РФ и актов органов валютного регулирования</w:t>
      </w:r>
      <w:r w:rsidRPr="00421DAF">
        <w:rPr>
          <w:rFonts w:ascii="Times New Roman" w:hAnsi="Times New Roman" w:cs="Times New Roman"/>
          <w:sz w:val="24"/>
          <w:szCs w:val="24"/>
        </w:rPr>
        <w:t>.</w:t>
      </w:r>
    </w:p>
    <w:p w:rsidR="00421DAF" w:rsidRDefault="00421DA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правонарушении;</w:t>
      </w:r>
    </w:p>
    <w:p w:rsid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и закрывать дела об административных правонарушениях;</w:t>
      </w:r>
    </w:p>
    <w:p w:rsidR="00EF4039" w:rsidRP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оплаты назначенных административных штрафов, в случае отсутствия оплаты, передавать материалы дела на принудительное взыскание;</w:t>
      </w:r>
    </w:p>
    <w:p w:rsidR="00D677D7" w:rsidRPr="00EF4039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</w:t>
      </w:r>
      <w:r w:rsidR="00EF4039" w:rsidRPr="00EF4039">
        <w:rPr>
          <w:rFonts w:ascii="Times New Roman" w:hAnsi="Times New Roman" w:cs="Times New Roman"/>
          <w:sz w:val="24"/>
          <w:szCs w:val="24"/>
        </w:rPr>
        <w:t xml:space="preserve">на основании ст. 22, 23 Федерального закона от 10.12.2003 №173-ФЗ </w:t>
      </w:r>
      <w:r w:rsidR="00421DAF" w:rsidRPr="00EF4039">
        <w:rPr>
          <w:rFonts w:ascii="Times New Roman" w:hAnsi="Times New Roman" w:cs="Times New Roman"/>
          <w:sz w:val="24"/>
          <w:szCs w:val="24"/>
        </w:rPr>
        <w:t>запрашивать д</w:t>
      </w:r>
      <w:r w:rsidRPr="00EF4039">
        <w:rPr>
          <w:rFonts w:ascii="Times New Roman" w:hAnsi="Times New Roman" w:cs="Times New Roman"/>
          <w:sz w:val="24"/>
          <w:szCs w:val="24"/>
        </w:rPr>
        <w:t>окументы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у банков</w:t>
      </w:r>
      <w:r w:rsidRPr="00EF4039">
        <w:rPr>
          <w:rFonts w:ascii="Times New Roman" w:hAnsi="Times New Roman" w:cs="Times New Roman"/>
          <w:sz w:val="24"/>
          <w:szCs w:val="24"/>
        </w:rPr>
        <w:t>,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</w:t>
      </w:r>
      <w:r w:rsidR="00EF4039" w:rsidRPr="00EF4039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</w:t>
      </w:r>
      <w:r w:rsidRPr="00EF4039">
        <w:rPr>
          <w:rFonts w:ascii="Times New Roman" w:hAnsi="Times New Roman" w:cs="Times New Roman"/>
          <w:sz w:val="24"/>
          <w:szCs w:val="24"/>
        </w:rPr>
        <w:t xml:space="preserve"> в рамках проверок;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АИС Налог-3</w:t>
      </w:r>
      <w:r w:rsidRPr="00EF4039">
        <w:rPr>
          <w:rFonts w:ascii="Times New Roman" w:hAnsi="Times New Roman" w:cs="Times New Roman"/>
          <w:sz w:val="24"/>
          <w:szCs w:val="24"/>
        </w:rPr>
        <w:t xml:space="preserve">, в том числе сведений, формирующих отчет по форме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1</w:t>
      </w:r>
      <w:r w:rsidRPr="00EF4039">
        <w:rPr>
          <w:rFonts w:ascii="Times New Roman" w:hAnsi="Times New Roman" w:cs="Times New Roman"/>
          <w:sz w:val="24"/>
          <w:szCs w:val="24"/>
        </w:rPr>
        <w:t>-К</w:t>
      </w:r>
      <w:r w:rsidR="00421DAF" w:rsidRPr="00EF4039">
        <w:rPr>
          <w:rFonts w:ascii="Times New Roman" w:hAnsi="Times New Roman" w:cs="Times New Roman"/>
          <w:sz w:val="24"/>
          <w:szCs w:val="24"/>
        </w:rPr>
        <w:t>онтроль</w:t>
      </w:r>
      <w:r w:rsidRPr="00EF4039">
        <w:rPr>
          <w:rFonts w:ascii="Times New Roman" w:hAnsi="Times New Roman" w:cs="Times New Roman"/>
          <w:sz w:val="24"/>
          <w:szCs w:val="24"/>
        </w:rPr>
        <w:t>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осуществлять своевременную передачу в правовой отдел материалов проверок для обеспечения производства по делам </w:t>
      </w:r>
      <w:r w:rsidR="00421DAF" w:rsidRPr="00421DAF">
        <w:rPr>
          <w:rFonts w:ascii="Times New Roman" w:hAnsi="Times New Roman" w:cs="Times New Roman"/>
          <w:sz w:val="24"/>
          <w:szCs w:val="24"/>
        </w:rPr>
        <w:t>об административны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правонарушени</w:t>
      </w:r>
      <w:r w:rsidR="00421DAF" w:rsidRPr="00421DAF">
        <w:rPr>
          <w:rFonts w:ascii="Times New Roman" w:hAnsi="Times New Roman" w:cs="Times New Roman"/>
          <w:sz w:val="24"/>
          <w:szCs w:val="24"/>
        </w:rPr>
        <w:t>я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и их сопровождением на стадии судебных разбирательств;</w:t>
      </w:r>
    </w:p>
    <w:p w:rsidR="00D677D7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органами и иными контролирующими органами по предмету деятельности отдела;</w:t>
      </w:r>
    </w:p>
    <w:p w:rsidR="00854CE2" w:rsidRPr="00806FEB" w:rsidRDefault="005F4DC8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A78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191CF4" w:rsidRDefault="00191CF4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</w:t>
      </w:r>
      <w:r w:rsidRPr="00705661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обеспечения, оказывающем влияние на выполнение технологических процессов ФНС России.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91CF4" w:rsidRPr="00705661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91CF4" w:rsidRDefault="00191CF4" w:rsidP="00191CF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5661">
        <w:rPr>
          <w:rFonts w:ascii="Times New Roman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F1980" w:rsidRPr="00806FEB" w:rsidRDefault="00CF1980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контролировать функционал ППО СКС на контуре промышленной эксплуатации АИС «Налог-3» в качестве ответственного лица за использование прикладного программного обеспечения СКС, реализующего механизм внутреннего контроля соблюдения нормативных (процессуальных) сроков, связанных с проведением и оформлением результатов налоговых проверок, рассмотрением соответствующих запросов и жалоб налогоплательщиков.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64696" w:rsidRDefault="00F64696" w:rsidP="00C30C8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DB1956">
        <w:rPr>
          <w:rFonts w:ascii="Times New Roman" w:hAnsi="Times New Roman" w:cs="Times New Roman"/>
          <w:sz w:val="24"/>
          <w:szCs w:val="24"/>
        </w:rPr>
        <w:t>С</w:t>
      </w:r>
      <w:r w:rsidR="00DB1956" w:rsidRPr="00DB1956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C30C89" w:rsidRPr="00C30C89">
        <w:rPr>
          <w:rFonts w:ascii="Times New Roman" w:hAnsi="Times New Roman" w:cs="Times New Roman"/>
          <w:sz w:val="24"/>
          <w:szCs w:val="24"/>
        </w:rPr>
        <w:t>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отдела, заместителя начальника отдела</w:t>
      </w:r>
      <w:r w:rsidRPr="00FF32AA">
        <w:rPr>
          <w:rFonts w:ascii="Times New Roman" w:hAnsi="Times New Roman" w:cs="Times New Roman"/>
          <w:sz w:val="24"/>
          <w:szCs w:val="24"/>
        </w:rPr>
        <w:t>.</w:t>
      </w:r>
    </w:p>
    <w:p w:rsidR="007432AE" w:rsidRDefault="007432AE" w:rsidP="00C30C8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B1956" w:rsidRPr="00DB1956">
        <w:rPr>
          <w:rFonts w:ascii="Times New Roman" w:hAnsi="Times New Roman" w:cs="Times New Roman"/>
          <w:b/>
          <w:sz w:val="24"/>
          <w:szCs w:val="24"/>
        </w:rPr>
        <w:t>специалист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D56667">
        <w:rPr>
          <w:rFonts w:ascii="Times New Roman" w:hAnsi="Times New Roman" w:cs="Times New Roman"/>
          <w:sz w:val="24"/>
          <w:szCs w:val="24"/>
        </w:rPr>
        <w:t>0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5F8A" w:rsidRPr="003F5F8A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D56667">
        <w:rPr>
          <w:rFonts w:ascii="Times New Roman" w:hAnsi="Times New Roman" w:cs="Times New Roman"/>
          <w:sz w:val="24"/>
          <w:szCs w:val="24"/>
        </w:rPr>
        <w:t>1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F5F8A" w:rsidRPr="003F5F8A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16740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67401" w:rsidRPr="00167401">
        <w:rPr>
          <w:rStyle w:val="FontStyle164"/>
          <w:b/>
          <w:sz w:val="24"/>
          <w:szCs w:val="24"/>
        </w:rPr>
        <w:t>специалист</w:t>
      </w:r>
      <w:r w:rsidR="00167401">
        <w:rPr>
          <w:rStyle w:val="FontStyle164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16740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</w:t>
      </w:r>
      <w:r w:rsidR="00D56667">
        <w:rPr>
          <w:rStyle w:val="FontStyle164"/>
          <w:sz w:val="24"/>
          <w:szCs w:val="24"/>
        </w:rPr>
        <w:t>2</w:t>
      </w:r>
      <w:r w:rsidRPr="00FF32AA">
        <w:rPr>
          <w:rStyle w:val="FontStyle164"/>
          <w:sz w:val="24"/>
          <w:szCs w:val="24"/>
        </w:rPr>
        <w:t>.</w:t>
      </w:r>
      <w:r w:rsidRPr="00FF32AA">
        <w:rPr>
          <w:rStyle w:val="FontStyle164"/>
          <w:sz w:val="24"/>
          <w:szCs w:val="24"/>
        </w:rPr>
        <w:tab/>
      </w:r>
      <w:r w:rsidR="003A721F">
        <w:rPr>
          <w:rStyle w:val="FontStyle164"/>
          <w:sz w:val="24"/>
          <w:szCs w:val="24"/>
        </w:rPr>
        <w:t>С</w:t>
      </w:r>
      <w:r w:rsidR="003A721F" w:rsidRPr="003A721F">
        <w:rPr>
          <w:rStyle w:val="FontStyle164"/>
          <w:sz w:val="24"/>
          <w:szCs w:val="24"/>
        </w:rPr>
        <w:t>пециалист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3A72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</w:t>
      </w:r>
      <w:r w:rsidR="00D56667">
        <w:rPr>
          <w:rStyle w:val="FontStyle164"/>
          <w:sz w:val="24"/>
          <w:szCs w:val="24"/>
        </w:rPr>
        <w:t>3</w:t>
      </w:r>
      <w:r w:rsidRPr="00FF32AA">
        <w:rPr>
          <w:rStyle w:val="FontStyle164"/>
          <w:sz w:val="24"/>
          <w:szCs w:val="24"/>
        </w:rPr>
        <w:t xml:space="preserve">. </w:t>
      </w:r>
      <w:r w:rsidRPr="00FF32AA">
        <w:rPr>
          <w:rStyle w:val="FontStyle164"/>
          <w:sz w:val="24"/>
          <w:szCs w:val="24"/>
        </w:rPr>
        <w:tab/>
      </w:r>
      <w:r w:rsidR="00D320FA">
        <w:rPr>
          <w:rStyle w:val="FontStyle164"/>
          <w:sz w:val="24"/>
          <w:szCs w:val="24"/>
        </w:rPr>
        <w:t>С</w:t>
      </w:r>
      <w:r w:rsidR="00D320FA" w:rsidRPr="00D320FA">
        <w:rPr>
          <w:rStyle w:val="FontStyle164"/>
          <w:sz w:val="24"/>
          <w:szCs w:val="24"/>
        </w:rPr>
        <w:t>пециалист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D320F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D56667">
        <w:rPr>
          <w:rFonts w:ascii="Times New Roman" w:hAnsi="Times New Roman" w:cs="Times New Roman"/>
          <w:sz w:val="24"/>
          <w:szCs w:val="24"/>
        </w:rPr>
        <w:t>4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441B6B" w:rsidRPr="00441B6B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81329" w:rsidRPr="00E81329">
        <w:rPr>
          <w:rFonts w:ascii="Times New Roman" w:hAnsi="Times New Roman" w:cs="Times New Roman"/>
          <w:sz w:val="24"/>
          <w:szCs w:val="24"/>
        </w:rPr>
        <w:t>специалиста</w:t>
      </w:r>
      <w:r w:rsidR="00441B6B" w:rsidRPr="00441B6B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</w:t>
      </w:r>
      <w:r w:rsidR="00441B6B">
        <w:rPr>
          <w:rFonts w:ascii="Times New Roman" w:hAnsi="Times New Roman" w:cs="Times New Roman"/>
          <w:sz w:val="24"/>
          <w:szCs w:val="24"/>
        </w:rPr>
        <w:t xml:space="preserve"> </w:t>
      </w:r>
      <w:r w:rsidR="00441B6B" w:rsidRPr="00441B6B">
        <w:rPr>
          <w:rFonts w:ascii="Times New Roman" w:hAnsi="Times New Roman" w:cs="Times New Roman"/>
          <w:sz w:val="24"/>
          <w:szCs w:val="24"/>
        </w:rPr>
        <w:t>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="00BC4D68" w:rsidRPr="00FF32AA">
        <w:rPr>
          <w:rFonts w:ascii="Times New Roman" w:hAnsi="Times New Roman" w:cs="Times New Roman"/>
          <w:sz w:val="24"/>
          <w:szCs w:val="24"/>
        </w:rPr>
        <w:t>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VII. </w:t>
      </w:r>
      <w:r w:rsidR="00565E39" w:rsidRPr="00565E39">
        <w:rPr>
          <w:rFonts w:ascii="Times New Roman" w:hAnsi="Times New Roman" w:cs="Times New Roman"/>
          <w:b/>
          <w:sz w:val="24"/>
          <w:szCs w:val="24"/>
        </w:rPr>
        <w:t xml:space="preserve">Порядок служебного взаимодействия гражданского служащего в связи с </w:t>
      </w:r>
      <w:r w:rsidR="00565E3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65E39" w:rsidRPr="00565E39">
        <w:rPr>
          <w:rFonts w:ascii="Times New Roman" w:hAnsi="Times New Roman" w:cs="Times New Roman"/>
          <w:b/>
          <w:sz w:val="24"/>
          <w:szCs w:val="24"/>
        </w:rPr>
        <w:t>исполнением им должностных обязанностей с гражданскими служащими того же государственного органа, гражданскими иных государственных органов, другими гражданами, а также организациями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</w:t>
      </w:r>
      <w:r w:rsidR="00565E39">
        <w:rPr>
          <w:rFonts w:ascii="Times New Roman" w:hAnsi="Times New Roman" w:cs="Times New Roman"/>
          <w:sz w:val="24"/>
          <w:szCs w:val="24"/>
        </w:rPr>
        <w:t>5</w:t>
      </w:r>
      <w:r w:rsidRPr="00FF32AA">
        <w:rPr>
          <w:rFonts w:ascii="Times New Roman" w:hAnsi="Times New Roman" w:cs="Times New Roman"/>
          <w:sz w:val="24"/>
          <w:szCs w:val="24"/>
        </w:rPr>
        <w:t xml:space="preserve">. </w:t>
      </w:r>
      <w:r w:rsidR="00565E39" w:rsidRPr="00565E3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338E4" w:rsidRPr="000338E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65E39" w:rsidRPr="00565E3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FF32AA">
        <w:rPr>
          <w:rFonts w:ascii="Times New Roman" w:hAnsi="Times New Roman" w:cs="Times New Roman"/>
          <w:sz w:val="24"/>
          <w:szCs w:val="24"/>
        </w:rPr>
        <w:t>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A7587" w:rsidRPr="007A79D3" w:rsidRDefault="00F64696" w:rsidP="004A7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="004A7587" w:rsidRPr="007A79D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 (видов деятельности</w:t>
      </w:r>
      <w:proofErr w:type="gramStart"/>
      <w:r w:rsidR="004A7587" w:rsidRPr="007A79D3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="004A758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4A7587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4A7587" w:rsidRPr="007A79D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4A7587" w:rsidRPr="007A79D3" w:rsidRDefault="004A7587" w:rsidP="004A75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79D3">
        <w:rPr>
          <w:rFonts w:ascii="Times New Roman" w:hAnsi="Times New Roman" w:cs="Times New Roman"/>
          <w:b/>
          <w:sz w:val="24"/>
          <w:szCs w:val="24"/>
        </w:rPr>
        <w:t xml:space="preserve">с административным регламентом </w:t>
      </w:r>
      <w:r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  <w:r w:rsidRPr="007A79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696" w:rsidRPr="00430A00" w:rsidRDefault="00F64696" w:rsidP="004A75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1</w:t>
      </w:r>
      <w:r w:rsidR="004A7587">
        <w:rPr>
          <w:rFonts w:ascii="Times New Roman" w:hAnsi="Times New Roman" w:cs="Times New Roman"/>
          <w:sz w:val="24"/>
          <w:szCs w:val="24"/>
        </w:rPr>
        <w:t>6</w:t>
      </w:r>
      <w:r w:rsidRPr="0030546E">
        <w:rPr>
          <w:rFonts w:ascii="Times New Roman" w:hAnsi="Times New Roman" w:cs="Times New Roman"/>
          <w:sz w:val="24"/>
          <w:szCs w:val="24"/>
        </w:rPr>
        <w:t xml:space="preserve">. </w:t>
      </w:r>
      <w:r w:rsidR="003B74DB">
        <w:rPr>
          <w:rFonts w:ascii="Times New Roman" w:hAnsi="Times New Roman" w:cs="Times New Roman"/>
          <w:sz w:val="24"/>
          <w:szCs w:val="24"/>
        </w:rPr>
        <w:t>В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компетенции, </w:t>
      </w:r>
      <w:r w:rsidR="003B74D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54773" w:rsidRDefault="00654773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1</w:t>
      </w:r>
      <w:r w:rsidR="004A7587">
        <w:rPr>
          <w:rFonts w:ascii="Times New Roman" w:hAnsi="Times New Roman" w:cs="Times New Roman"/>
          <w:sz w:val="24"/>
          <w:szCs w:val="24"/>
        </w:rPr>
        <w:t>7</w:t>
      </w:r>
      <w:r w:rsidRPr="0030546E">
        <w:rPr>
          <w:rFonts w:ascii="Times New Roman" w:hAnsi="Times New Roman" w:cs="Times New Roman"/>
          <w:sz w:val="24"/>
          <w:szCs w:val="24"/>
        </w:rPr>
        <w:t xml:space="preserve">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54773">
        <w:rPr>
          <w:rFonts w:ascii="Times New Roman" w:hAnsi="Times New Roman" w:cs="Times New Roman"/>
          <w:sz w:val="24"/>
          <w:szCs w:val="24"/>
        </w:rPr>
        <w:t>специалист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02E9E" w:rsidRDefault="00D02E9E" w:rsidP="00D02E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02E9E" w:rsidSect="00654773">
      <w:pgSz w:w="11905" w:h="16836"/>
      <w:pgMar w:top="284" w:right="848" w:bottom="85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3E0774"/>
    <w:multiLevelType w:val="hybridMultilevel"/>
    <w:tmpl w:val="43626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FF26737"/>
    <w:multiLevelType w:val="hybridMultilevel"/>
    <w:tmpl w:val="F29AB654"/>
    <w:lvl w:ilvl="0" w:tplc="2E2CAC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24E99"/>
    <w:rsid w:val="0003147F"/>
    <w:rsid w:val="000338E4"/>
    <w:rsid w:val="000567D2"/>
    <w:rsid w:val="000924D6"/>
    <w:rsid w:val="0010250F"/>
    <w:rsid w:val="0013179F"/>
    <w:rsid w:val="00136C12"/>
    <w:rsid w:val="00145744"/>
    <w:rsid w:val="00145FAE"/>
    <w:rsid w:val="00167401"/>
    <w:rsid w:val="00176B98"/>
    <w:rsid w:val="00191CF4"/>
    <w:rsid w:val="001A0EDA"/>
    <w:rsid w:val="001E13A4"/>
    <w:rsid w:val="001E734E"/>
    <w:rsid w:val="00252E41"/>
    <w:rsid w:val="00290220"/>
    <w:rsid w:val="0030546E"/>
    <w:rsid w:val="003063D6"/>
    <w:rsid w:val="00320801"/>
    <w:rsid w:val="00332587"/>
    <w:rsid w:val="003418A9"/>
    <w:rsid w:val="00361002"/>
    <w:rsid w:val="003A721F"/>
    <w:rsid w:val="003B74DB"/>
    <w:rsid w:val="003F5F8A"/>
    <w:rsid w:val="00410367"/>
    <w:rsid w:val="00421DAF"/>
    <w:rsid w:val="00423839"/>
    <w:rsid w:val="00430A00"/>
    <w:rsid w:val="0044024E"/>
    <w:rsid w:val="00441B6B"/>
    <w:rsid w:val="004A7587"/>
    <w:rsid w:val="00514B4D"/>
    <w:rsid w:val="00514BFC"/>
    <w:rsid w:val="0054316E"/>
    <w:rsid w:val="00544DBE"/>
    <w:rsid w:val="00551935"/>
    <w:rsid w:val="00560156"/>
    <w:rsid w:val="00561F03"/>
    <w:rsid w:val="00565E39"/>
    <w:rsid w:val="00574196"/>
    <w:rsid w:val="00576C7B"/>
    <w:rsid w:val="005A0246"/>
    <w:rsid w:val="005F3B4A"/>
    <w:rsid w:val="005F4DC8"/>
    <w:rsid w:val="00625D6F"/>
    <w:rsid w:val="00654773"/>
    <w:rsid w:val="006740A1"/>
    <w:rsid w:val="00682D45"/>
    <w:rsid w:val="006A071F"/>
    <w:rsid w:val="00721EBC"/>
    <w:rsid w:val="00723318"/>
    <w:rsid w:val="007432AE"/>
    <w:rsid w:val="00754E7B"/>
    <w:rsid w:val="00776E32"/>
    <w:rsid w:val="007A19B9"/>
    <w:rsid w:val="00806FEB"/>
    <w:rsid w:val="0081400F"/>
    <w:rsid w:val="00825B59"/>
    <w:rsid w:val="008452A6"/>
    <w:rsid w:val="00854CE2"/>
    <w:rsid w:val="00856845"/>
    <w:rsid w:val="00892A70"/>
    <w:rsid w:val="008A0C01"/>
    <w:rsid w:val="00907920"/>
    <w:rsid w:val="00932935"/>
    <w:rsid w:val="00955137"/>
    <w:rsid w:val="009C4EF8"/>
    <w:rsid w:val="009F7C65"/>
    <w:rsid w:val="00A34160"/>
    <w:rsid w:val="00A95AB4"/>
    <w:rsid w:val="00AB1977"/>
    <w:rsid w:val="00AD60FC"/>
    <w:rsid w:val="00AE04C8"/>
    <w:rsid w:val="00AE37FB"/>
    <w:rsid w:val="00B23775"/>
    <w:rsid w:val="00B250B2"/>
    <w:rsid w:val="00B26CBD"/>
    <w:rsid w:val="00B549B6"/>
    <w:rsid w:val="00BB339E"/>
    <w:rsid w:val="00BB3F46"/>
    <w:rsid w:val="00BC4D68"/>
    <w:rsid w:val="00BD4BAF"/>
    <w:rsid w:val="00C06CDE"/>
    <w:rsid w:val="00C252ED"/>
    <w:rsid w:val="00C30C89"/>
    <w:rsid w:val="00C80C40"/>
    <w:rsid w:val="00C93A78"/>
    <w:rsid w:val="00CB0F47"/>
    <w:rsid w:val="00CF1980"/>
    <w:rsid w:val="00D02E9E"/>
    <w:rsid w:val="00D07A92"/>
    <w:rsid w:val="00D13231"/>
    <w:rsid w:val="00D320FA"/>
    <w:rsid w:val="00D40C0F"/>
    <w:rsid w:val="00D56667"/>
    <w:rsid w:val="00D677D7"/>
    <w:rsid w:val="00D94411"/>
    <w:rsid w:val="00DB1956"/>
    <w:rsid w:val="00DD3AEB"/>
    <w:rsid w:val="00DE2DC0"/>
    <w:rsid w:val="00DE78CB"/>
    <w:rsid w:val="00E1785D"/>
    <w:rsid w:val="00E55D4D"/>
    <w:rsid w:val="00E81329"/>
    <w:rsid w:val="00E92479"/>
    <w:rsid w:val="00EF4039"/>
    <w:rsid w:val="00F26D1D"/>
    <w:rsid w:val="00F52DD4"/>
    <w:rsid w:val="00F608BF"/>
    <w:rsid w:val="00F64696"/>
    <w:rsid w:val="00F7533E"/>
    <w:rsid w:val="00F93D43"/>
    <w:rsid w:val="00F94933"/>
    <w:rsid w:val="00FC0495"/>
    <w:rsid w:val="00FD09B4"/>
    <w:rsid w:val="00FD2F42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9F555-2D3C-4777-89C8-F01DDE50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96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A75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7587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2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Майорова Светлана Михайловна</cp:lastModifiedBy>
  <cp:revision>34</cp:revision>
  <cp:lastPrinted>2023-04-05T08:22:00Z</cp:lastPrinted>
  <dcterms:created xsi:type="dcterms:W3CDTF">2024-03-07T08:58:00Z</dcterms:created>
  <dcterms:modified xsi:type="dcterms:W3CDTF">2025-03-05T15:32:00Z</dcterms:modified>
</cp:coreProperties>
</file>